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6D98" w14:textId="77777777" w:rsidR="009205FC" w:rsidRPr="00C01E1D" w:rsidRDefault="009205FC">
      <w:pPr>
        <w:rPr>
          <w:rFonts w:asciiTheme="majorBidi" w:hAnsiTheme="majorBidi" w:cstheme="majorBidi"/>
        </w:rPr>
      </w:pPr>
    </w:p>
    <w:p w14:paraId="5F0597E0" w14:textId="77777777" w:rsidR="00E377F9" w:rsidRPr="00C01E1D" w:rsidRDefault="00E377F9">
      <w:pPr>
        <w:rPr>
          <w:rFonts w:asciiTheme="majorBidi" w:hAnsiTheme="majorBidi" w:cstheme="majorBidi"/>
        </w:rPr>
      </w:pPr>
    </w:p>
    <w:p w14:paraId="259D4DBB" w14:textId="77777777" w:rsidR="003D35C9" w:rsidRPr="00C01E1D" w:rsidRDefault="003D35C9" w:rsidP="003D35C9">
      <w:pPr>
        <w:rPr>
          <w:rFonts w:asciiTheme="majorBidi" w:hAnsiTheme="majorBidi" w:cstheme="majorBidi"/>
        </w:rPr>
      </w:pPr>
      <w:r w:rsidRPr="00C01E1D">
        <w:rPr>
          <w:rFonts w:asciiTheme="majorBidi" w:hAnsiTheme="majorBidi" w:cstheme="majorBidi"/>
        </w:rPr>
        <w:t>TITLE:</w:t>
      </w:r>
    </w:p>
    <w:p w14:paraId="2C2C5497" w14:textId="77777777" w:rsidR="00A838D6" w:rsidRPr="00C01E1D" w:rsidRDefault="00A838D6" w:rsidP="003D35C9">
      <w:pPr>
        <w:rPr>
          <w:rFonts w:asciiTheme="majorBidi" w:hAnsiTheme="majorBidi" w:cstheme="majorBidi"/>
        </w:rPr>
      </w:pPr>
    </w:p>
    <w:p w14:paraId="7023D65D" w14:textId="77777777" w:rsidR="00325B72" w:rsidRDefault="00325B72" w:rsidP="00325B72">
      <w:pPr>
        <w:rPr>
          <w:rFonts w:asciiTheme="majorBidi" w:hAnsiTheme="majorBidi" w:cstheme="majorBidi"/>
        </w:rPr>
      </w:pPr>
      <w:r w:rsidRPr="00C01E1D">
        <w:rPr>
          <w:rFonts w:asciiTheme="majorBidi" w:hAnsiTheme="majorBidi" w:cstheme="majorBidi"/>
        </w:rPr>
        <w:t>Amir Halevi and the Art of Creative Excess</w:t>
      </w:r>
    </w:p>
    <w:p w14:paraId="46C7683E" w14:textId="77777777" w:rsidR="00A506AC" w:rsidRDefault="00A506AC" w:rsidP="00325B72">
      <w:pPr>
        <w:rPr>
          <w:rFonts w:asciiTheme="majorBidi" w:hAnsiTheme="majorBidi" w:cstheme="majorBidi"/>
        </w:rPr>
      </w:pPr>
    </w:p>
    <w:p w14:paraId="1CCB297D" w14:textId="59BD2361" w:rsidR="00A506AC" w:rsidRPr="00C01E1D" w:rsidRDefault="00A506AC" w:rsidP="00325B72">
      <w:pPr>
        <w:rPr>
          <w:rFonts w:asciiTheme="majorBidi" w:hAnsiTheme="majorBidi" w:cstheme="majorBidi"/>
        </w:rPr>
      </w:pPr>
      <w:r>
        <w:t>February 16, 2026</w:t>
      </w:r>
    </w:p>
    <w:p w14:paraId="1CEB46C9" w14:textId="77777777" w:rsidR="0067023E" w:rsidRPr="00C01E1D" w:rsidRDefault="0067023E" w:rsidP="00325B72">
      <w:pPr>
        <w:rPr>
          <w:rFonts w:asciiTheme="majorBidi" w:hAnsiTheme="majorBidi" w:cstheme="majorBidi"/>
        </w:rPr>
      </w:pPr>
    </w:p>
    <w:p w14:paraId="29E38E72" w14:textId="77777777" w:rsidR="00325B72" w:rsidRPr="00C01E1D" w:rsidRDefault="00325B72" w:rsidP="00325B72">
      <w:pPr>
        <w:rPr>
          <w:rFonts w:asciiTheme="majorBidi" w:hAnsiTheme="majorBidi" w:cstheme="majorBidi"/>
        </w:rPr>
      </w:pPr>
      <w:r w:rsidRPr="00C01E1D">
        <w:rPr>
          <w:rFonts w:asciiTheme="majorBidi" w:hAnsiTheme="majorBidi" w:cstheme="majorBidi"/>
        </w:rPr>
        <w:t>Expansive, restless, overflowing with ideas and ambition, Amir Halevi’s body of work has become a compelling example of what happens when songwriting, production, engineering, and performance are allowed to coexist without rigid boundaries. Whether or not one considers him the defining musical figure of his generation, Halevi has unquestionably garnered significant industry recognition and national acclaim, building a career that stretches from intimate original recordings to some of the most visible productions in contemporary popular music.</w:t>
      </w:r>
    </w:p>
    <w:p w14:paraId="15536696" w14:textId="77777777" w:rsidR="008E5832" w:rsidRPr="00C01E1D" w:rsidRDefault="008E5832" w:rsidP="00325B72">
      <w:pPr>
        <w:rPr>
          <w:rFonts w:asciiTheme="majorBidi" w:hAnsiTheme="majorBidi" w:cstheme="majorBidi"/>
        </w:rPr>
      </w:pPr>
    </w:p>
    <w:p w14:paraId="1CC64FDE" w14:textId="77777777" w:rsidR="008E5832" w:rsidRPr="00C01E1D" w:rsidRDefault="008E5832" w:rsidP="00325B72">
      <w:pPr>
        <w:rPr>
          <w:rFonts w:asciiTheme="majorBidi" w:hAnsiTheme="majorBidi" w:cstheme="majorBidi"/>
        </w:rPr>
      </w:pPr>
    </w:p>
    <w:p w14:paraId="19DC6B2E" w14:textId="3B934B8E" w:rsidR="00325B72" w:rsidRPr="00C01E1D" w:rsidRDefault="00325B72" w:rsidP="00325B72">
      <w:pPr>
        <w:rPr>
          <w:rFonts w:asciiTheme="majorBidi" w:hAnsiTheme="majorBidi" w:cstheme="majorBidi"/>
        </w:rPr>
      </w:pPr>
      <w:r w:rsidRPr="00C01E1D">
        <w:rPr>
          <w:rFonts w:asciiTheme="majorBidi" w:hAnsiTheme="majorBidi" w:cstheme="majorBidi"/>
        </w:rPr>
        <w:t>Like the artists whose work seems incapable of fitting neatly into a single category, Halevi operates across multiple creative identities at once. Composer, producer, recording engineer, vocalist, bandleader—the lines blur. The result is a catalog that feels both sprawling and remarkably coherent. Albums and singles such as The Long Way, One Flower, Dreams, You Are the Bird, and Distant Memories reveal a creator more interested in exploration than repetition.</w:t>
      </w:r>
    </w:p>
    <w:p w14:paraId="38088D4B" w14:textId="77777777" w:rsidR="00325B72" w:rsidRPr="00C01E1D" w:rsidRDefault="00325B72" w:rsidP="00325B72">
      <w:pPr>
        <w:rPr>
          <w:rFonts w:asciiTheme="majorBidi" w:hAnsiTheme="majorBidi" w:cstheme="majorBidi"/>
        </w:rPr>
      </w:pPr>
      <w:r w:rsidRPr="00C01E1D">
        <w:rPr>
          <w:rFonts w:asciiTheme="majorBidi" w:hAnsiTheme="majorBidi" w:cstheme="majorBidi"/>
        </w:rPr>
        <w:t>His songwriting often leans on harmonic sophistication rather than convention. Extended harmony, modal interchange, and unexpected tonal shifts appear throughout his work, while melodies frequently favor delayed resolution, creating a subtle sense of tension. The arrangements demonstrate notable discipline: layered textures build gradually, vocals remain central without overwhelming the mix, and production choices function less as decoration than as part of the composition itself.</w:t>
      </w:r>
    </w:p>
    <w:p w14:paraId="75FD1CE9" w14:textId="77777777" w:rsidR="0067023E" w:rsidRPr="00C01E1D" w:rsidRDefault="0067023E" w:rsidP="00325B72">
      <w:pPr>
        <w:rPr>
          <w:rFonts w:asciiTheme="majorBidi" w:hAnsiTheme="majorBidi" w:cstheme="majorBidi"/>
        </w:rPr>
      </w:pPr>
    </w:p>
    <w:p w14:paraId="3B2137F5" w14:textId="77777777" w:rsidR="00325B72" w:rsidRPr="00C01E1D" w:rsidRDefault="00325B72" w:rsidP="00325B72">
      <w:pPr>
        <w:rPr>
          <w:rFonts w:asciiTheme="majorBidi" w:hAnsiTheme="majorBidi" w:cstheme="majorBidi"/>
        </w:rPr>
      </w:pPr>
      <w:r w:rsidRPr="00C01E1D">
        <w:rPr>
          <w:rFonts w:asciiTheme="majorBidi" w:hAnsiTheme="majorBidi" w:cstheme="majorBidi"/>
        </w:rPr>
        <w:t>There are moments when the sheer breadth of Halevi’s interests threatens to overwhelm the material. Yet that willingness to risk excess is also where much of the music’s appeal resides. The songs rarely feel over-calculated. Instead, they retain the feeling of discovery.</w:t>
      </w:r>
    </w:p>
    <w:p w14:paraId="046C9750" w14:textId="34D87368" w:rsidR="00325B72" w:rsidRPr="00C01E1D" w:rsidRDefault="00325B72" w:rsidP="00325B72">
      <w:pPr>
        <w:rPr>
          <w:rFonts w:asciiTheme="majorBidi" w:hAnsiTheme="majorBidi" w:cstheme="majorBidi"/>
        </w:rPr>
      </w:pPr>
      <w:r w:rsidRPr="00C01E1D">
        <w:rPr>
          <w:rFonts w:asciiTheme="majorBidi" w:hAnsiTheme="majorBidi" w:cstheme="majorBidi"/>
        </w:rPr>
        <w:t>What separates Halevi from many of his contemporaries is the unusual duality of his career. While maintaining an active artistic output as a songwriter and performer, he has simultaneously established himself in elite production environments. His work as a lead</w:t>
      </w:r>
      <w:r w:rsidR="006B2E1F" w:rsidRPr="00C01E1D">
        <w:rPr>
          <w:rFonts w:asciiTheme="majorBidi" w:hAnsiTheme="majorBidi" w:cstheme="majorBidi"/>
        </w:rPr>
        <w:t>ing</w:t>
      </w:r>
      <w:r w:rsidRPr="00C01E1D">
        <w:rPr>
          <w:rFonts w:asciiTheme="majorBidi" w:hAnsiTheme="majorBidi" w:cstheme="majorBidi"/>
        </w:rPr>
        <w:t xml:space="preserve"> sound engineer on productions associated with Hans Zimmer’s F1, Barbra Streisand’s The Secret of Life: Partners, Volume Two, Miley Cyrus’ Something Beautiful, and Gladiator II has contributed to three Grammy-nominated projects and placed him in critical roles for internationally recognized productions.</w:t>
      </w:r>
    </w:p>
    <w:p w14:paraId="7B3A3149" w14:textId="77777777" w:rsidR="0067023E" w:rsidRPr="00C01E1D" w:rsidRDefault="0067023E" w:rsidP="00325B72">
      <w:pPr>
        <w:rPr>
          <w:rFonts w:asciiTheme="majorBidi" w:hAnsiTheme="majorBidi" w:cstheme="majorBidi"/>
        </w:rPr>
      </w:pPr>
    </w:p>
    <w:p w14:paraId="54F57B5A" w14:textId="77777777" w:rsidR="00325B72" w:rsidRPr="00C01E1D" w:rsidRDefault="00325B72" w:rsidP="00325B72">
      <w:pPr>
        <w:rPr>
          <w:rFonts w:asciiTheme="majorBidi" w:hAnsiTheme="majorBidi" w:cstheme="majorBidi"/>
        </w:rPr>
      </w:pPr>
      <w:r w:rsidRPr="00C01E1D">
        <w:rPr>
          <w:rFonts w:asciiTheme="majorBidi" w:hAnsiTheme="majorBidi" w:cstheme="majorBidi"/>
        </w:rPr>
        <w:t>The timing of many of his recent appearances has only amplified their significance. Several headline performances arrived at important moments in festival programming and seasonal concert calendars, giving them additional narrative weight beyond the music itself. As artistic director and headliner of events such as the Produce Gilboa Music Festival and the Beers, Guitars &amp; Sky series, Halevi has repeatedly occupied the central creative position.</w:t>
      </w:r>
    </w:p>
    <w:p w14:paraId="2CDE7FB4" w14:textId="77777777" w:rsidR="009A51DA" w:rsidRPr="00C01E1D" w:rsidRDefault="009A51DA">
      <w:pPr>
        <w:rPr>
          <w:rFonts w:asciiTheme="majorBidi" w:hAnsiTheme="majorBidi" w:cstheme="majorBidi"/>
        </w:rPr>
      </w:pPr>
      <w:r w:rsidRPr="00C01E1D">
        <w:rPr>
          <w:rFonts w:asciiTheme="majorBidi" w:hAnsiTheme="majorBidi" w:cstheme="majorBidi"/>
        </w:rPr>
        <w:t xml:space="preserve">The cumulative effect is hard to ignore. Few contemporary Israeli musicians have made such a lasting impact across songwriting, performance, production, and engineering. His achievements </w:t>
      </w:r>
      <w:r w:rsidRPr="00C01E1D">
        <w:rPr>
          <w:rFonts w:asciiTheme="majorBidi" w:hAnsiTheme="majorBidi" w:cstheme="majorBidi"/>
        </w:rPr>
        <w:lastRenderedPageBreak/>
        <w:t>reflect more than versatility—they signal real influence. He also consistently delivers beautiful sound: crisp, balanced, and natural.</w:t>
      </w:r>
    </w:p>
    <w:p w14:paraId="467212B7" w14:textId="77777777" w:rsidR="0067023E" w:rsidRPr="00C01E1D" w:rsidRDefault="0067023E" w:rsidP="00325B72">
      <w:pPr>
        <w:rPr>
          <w:rFonts w:asciiTheme="majorBidi" w:hAnsiTheme="majorBidi" w:cstheme="majorBidi"/>
        </w:rPr>
      </w:pPr>
    </w:p>
    <w:p w14:paraId="1530A5D8" w14:textId="538D3D25" w:rsidR="00325B72" w:rsidRPr="00C01E1D" w:rsidRDefault="00DB7B5B" w:rsidP="00DE752F">
      <w:pPr>
        <w:rPr>
          <w:rFonts w:asciiTheme="majorBidi" w:hAnsiTheme="majorBidi" w:cstheme="majorBidi"/>
        </w:rPr>
      </w:pPr>
      <w:r>
        <w:rPr>
          <w:rFonts w:asciiTheme="majorBidi" w:hAnsiTheme="majorBidi" w:cstheme="majorBidi"/>
          <w:noProof/>
          <w14:ligatures w14:val="standardContextual"/>
        </w:rPr>
        <w:drawing>
          <wp:anchor distT="0" distB="0" distL="114300" distR="114300" simplePos="0" relativeHeight="251658240" behindDoc="0" locked="0" layoutInCell="1" allowOverlap="1" wp14:anchorId="5B351C1C" wp14:editId="7335C65B">
            <wp:simplePos x="0" y="0"/>
            <wp:positionH relativeFrom="column">
              <wp:posOffset>-444500</wp:posOffset>
            </wp:positionH>
            <wp:positionV relativeFrom="paragraph">
              <wp:posOffset>703293</wp:posOffset>
            </wp:positionV>
            <wp:extent cx="7110617" cy="4743450"/>
            <wp:effectExtent l="0" t="0" r="1905" b="0"/>
            <wp:wrapSquare wrapText="bothSides"/>
            <wp:docPr id="1273163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63642" name="Picture 127316364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10617" cy="4743450"/>
                    </a:xfrm>
                    <a:prstGeom prst="rect">
                      <a:avLst/>
                    </a:prstGeom>
                  </pic:spPr>
                </pic:pic>
              </a:graphicData>
            </a:graphic>
            <wp14:sizeRelH relativeFrom="page">
              <wp14:pctWidth>0</wp14:pctWidth>
            </wp14:sizeRelH>
            <wp14:sizeRelV relativeFrom="page">
              <wp14:pctHeight>0</wp14:pctHeight>
            </wp14:sizeRelV>
          </wp:anchor>
        </w:drawing>
      </w:r>
      <w:r w:rsidR="00325B72" w:rsidRPr="00C01E1D">
        <w:rPr>
          <w:rFonts w:asciiTheme="majorBidi" w:hAnsiTheme="majorBidi" w:cstheme="majorBidi"/>
        </w:rPr>
        <w:t>Widely regarded as one of the most influential figures in Israeli music, celebrated for nationally recognized artistic achievements and critically acclaimed successes, Halevi continues to expand the boundaries of what a modern musician can be. Even when individual projects vary in scale or style, the larger vision remains unmistakably his.</w:t>
      </w:r>
    </w:p>
    <w:p w14:paraId="7F83FFFD" w14:textId="107AD6C0" w:rsidR="00510738" w:rsidRPr="00C01E1D" w:rsidRDefault="00510738" w:rsidP="00AA2BC2">
      <w:pPr>
        <w:spacing w:after="160" w:line="278" w:lineRule="auto"/>
        <w:rPr>
          <w:rFonts w:asciiTheme="majorBidi" w:hAnsiTheme="majorBidi" w:cstheme="majorBidi"/>
        </w:rPr>
      </w:pPr>
    </w:p>
    <w:sectPr w:rsidR="00510738" w:rsidRPr="00C01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7B"/>
    <w:rsid w:val="00016099"/>
    <w:rsid w:val="000232B8"/>
    <w:rsid w:val="000B6217"/>
    <w:rsid w:val="000B6268"/>
    <w:rsid w:val="000E7E02"/>
    <w:rsid w:val="000F76F4"/>
    <w:rsid w:val="00101767"/>
    <w:rsid w:val="00101C1E"/>
    <w:rsid w:val="00130B8F"/>
    <w:rsid w:val="00134C47"/>
    <w:rsid w:val="00193B31"/>
    <w:rsid w:val="001C579B"/>
    <w:rsid w:val="001C5F84"/>
    <w:rsid w:val="0021538A"/>
    <w:rsid w:val="00232619"/>
    <w:rsid w:val="00233D39"/>
    <w:rsid w:val="00275DF0"/>
    <w:rsid w:val="002E5C76"/>
    <w:rsid w:val="003008D1"/>
    <w:rsid w:val="00325B72"/>
    <w:rsid w:val="00366185"/>
    <w:rsid w:val="00383B3E"/>
    <w:rsid w:val="003B063C"/>
    <w:rsid w:val="003D1BDE"/>
    <w:rsid w:val="003D35C9"/>
    <w:rsid w:val="00432E65"/>
    <w:rsid w:val="0044054B"/>
    <w:rsid w:val="00446E88"/>
    <w:rsid w:val="004705F5"/>
    <w:rsid w:val="00474032"/>
    <w:rsid w:val="004D1103"/>
    <w:rsid w:val="004E5E10"/>
    <w:rsid w:val="004F201C"/>
    <w:rsid w:val="00510738"/>
    <w:rsid w:val="005125F6"/>
    <w:rsid w:val="00552588"/>
    <w:rsid w:val="005D2926"/>
    <w:rsid w:val="00601879"/>
    <w:rsid w:val="006105AF"/>
    <w:rsid w:val="00615509"/>
    <w:rsid w:val="0062157B"/>
    <w:rsid w:val="00623EEE"/>
    <w:rsid w:val="00624849"/>
    <w:rsid w:val="00647A1A"/>
    <w:rsid w:val="00660E2D"/>
    <w:rsid w:val="0067023E"/>
    <w:rsid w:val="006A5328"/>
    <w:rsid w:val="006B2E1F"/>
    <w:rsid w:val="00743161"/>
    <w:rsid w:val="007503F9"/>
    <w:rsid w:val="007C23C1"/>
    <w:rsid w:val="007D72AD"/>
    <w:rsid w:val="007E02DA"/>
    <w:rsid w:val="00850353"/>
    <w:rsid w:val="008B4477"/>
    <w:rsid w:val="008C6086"/>
    <w:rsid w:val="008E5832"/>
    <w:rsid w:val="008F416E"/>
    <w:rsid w:val="00905E2C"/>
    <w:rsid w:val="009205FC"/>
    <w:rsid w:val="00925475"/>
    <w:rsid w:val="00926550"/>
    <w:rsid w:val="009668BD"/>
    <w:rsid w:val="009A51DA"/>
    <w:rsid w:val="009A6B5F"/>
    <w:rsid w:val="009B2C3C"/>
    <w:rsid w:val="009F19FE"/>
    <w:rsid w:val="00A33C2E"/>
    <w:rsid w:val="00A37584"/>
    <w:rsid w:val="00A47F96"/>
    <w:rsid w:val="00A506AC"/>
    <w:rsid w:val="00A6349D"/>
    <w:rsid w:val="00A73DB7"/>
    <w:rsid w:val="00A838D6"/>
    <w:rsid w:val="00AA2BC2"/>
    <w:rsid w:val="00AA36C2"/>
    <w:rsid w:val="00AD4C15"/>
    <w:rsid w:val="00B0649F"/>
    <w:rsid w:val="00B25AAC"/>
    <w:rsid w:val="00B9400A"/>
    <w:rsid w:val="00C01E1D"/>
    <w:rsid w:val="00C94B02"/>
    <w:rsid w:val="00CF5F4F"/>
    <w:rsid w:val="00D0599A"/>
    <w:rsid w:val="00D07062"/>
    <w:rsid w:val="00D34EC4"/>
    <w:rsid w:val="00D37E64"/>
    <w:rsid w:val="00D41D8E"/>
    <w:rsid w:val="00D96440"/>
    <w:rsid w:val="00DB7B5B"/>
    <w:rsid w:val="00DE752F"/>
    <w:rsid w:val="00E0752B"/>
    <w:rsid w:val="00E377F9"/>
    <w:rsid w:val="00E448A7"/>
    <w:rsid w:val="00E54417"/>
    <w:rsid w:val="00E90105"/>
    <w:rsid w:val="00E92F52"/>
    <w:rsid w:val="00EC0CA9"/>
    <w:rsid w:val="00EE6F6C"/>
    <w:rsid w:val="00F962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7E0C"/>
  <w15:chartTrackingRefBased/>
  <w15:docId w15:val="{7454924D-7A03-4450-AF60-EF4D99DD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52B"/>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1"/>
    <w:qFormat/>
    <w:rsid w:val="00E0752B"/>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52B"/>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75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075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15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15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15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15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752B"/>
    <w:rPr>
      <w:rFonts w:asciiTheme="majorBidi" w:eastAsiaTheme="majorEastAsia" w:hAnsiTheme="majorBid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52B"/>
    <w:rPr>
      <w:rFonts w:asciiTheme="majorBidi" w:eastAsiaTheme="majorEastAsia" w:hAnsiTheme="majorBidi" w:cstheme="majorBidi"/>
      <w:color w:val="0F4761" w:themeColor="accent1" w:themeShade="BF"/>
      <w:sz w:val="32"/>
      <w:szCs w:val="32"/>
    </w:rPr>
  </w:style>
  <w:style w:type="character" w:customStyle="1" w:styleId="Heading3Char">
    <w:name w:val="Heading 3 Char"/>
    <w:basedOn w:val="DefaultParagraphFont"/>
    <w:link w:val="Heading3"/>
    <w:uiPriority w:val="9"/>
    <w:rsid w:val="00E07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07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57B"/>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62157B"/>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2157B"/>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2157B"/>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2157B"/>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6215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57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215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57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215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157B"/>
    <w:rPr>
      <w:rFonts w:ascii="Times New Roman" w:hAnsi="Times New Roman" w:cs="Times New Roman"/>
      <w:i/>
      <w:iCs/>
      <w:color w:val="404040" w:themeColor="text1" w:themeTint="BF"/>
      <w:kern w:val="0"/>
      <w14:ligatures w14:val="none"/>
    </w:rPr>
  </w:style>
  <w:style w:type="paragraph" w:styleId="ListParagraph">
    <w:name w:val="List Paragraph"/>
    <w:basedOn w:val="Normal"/>
    <w:uiPriority w:val="34"/>
    <w:qFormat/>
    <w:rsid w:val="0062157B"/>
    <w:pPr>
      <w:ind w:left="720"/>
      <w:contextualSpacing/>
    </w:pPr>
  </w:style>
  <w:style w:type="character" w:styleId="IntenseEmphasis">
    <w:name w:val="Intense Emphasis"/>
    <w:basedOn w:val="DefaultParagraphFont"/>
    <w:uiPriority w:val="21"/>
    <w:qFormat/>
    <w:rsid w:val="0062157B"/>
    <w:rPr>
      <w:i/>
      <w:iCs/>
      <w:color w:val="0F4761" w:themeColor="accent1" w:themeShade="BF"/>
    </w:rPr>
  </w:style>
  <w:style w:type="paragraph" w:styleId="IntenseQuote">
    <w:name w:val="Intense Quote"/>
    <w:basedOn w:val="Normal"/>
    <w:next w:val="Normal"/>
    <w:link w:val="IntenseQuoteChar"/>
    <w:uiPriority w:val="30"/>
    <w:qFormat/>
    <w:rsid w:val="00621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57B"/>
    <w:rPr>
      <w:rFonts w:ascii="Times New Roman" w:hAnsi="Times New Roman" w:cs="Times New Roman"/>
      <w:i/>
      <w:iCs/>
      <w:color w:val="0F4761" w:themeColor="accent1" w:themeShade="BF"/>
      <w:kern w:val="0"/>
      <w14:ligatures w14:val="none"/>
    </w:rPr>
  </w:style>
  <w:style w:type="character" w:styleId="IntenseReference">
    <w:name w:val="Intense Reference"/>
    <w:basedOn w:val="DefaultParagraphFont"/>
    <w:uiPriority w:val="32"/>
    <w:qFormat/>
    <w:rsid w:val="006215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Eyal Maoz</dc:creator>
  <cp:keywords/>
  <dc:description/>
  <cp:lastModifiedBy>Amir</cp:lastModifiedBy>
  <cp:revision>4</cp:revision>
  <dcterms:created xsi:type="dcterms:W3CDTF">2026-06-07T07:35:00Z</dcterms:created>
  <dcterms:modified xsi:type="dcterms:W3CDTF">2026-06-07T07:47:00Z</dcterms:modified>
</cp:coreProperties>
</file>